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9B" w:rsidRPr="00536F1F" w:rsidRDefault="002A059B" w:rsidP="002A059B">
      <w:pPr>
        <w:rPr>
          <w:rFonts w:ascii="Bookman Old Style" w:hAnsi="Bookman Old Style"/>
          <w:sz w:val="20"/>
          <w:szCs w:val="20"/>
        </w:rPr>
      </w:pPr>
    </w:p>
    <w:p w:rsidR="002A059B" w:rsidRPr="00536F1F" w:rsidRDefault="002A059B" w:rsidP="002A059B">
      <w:pPr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WAF.557.6.</w:t>
      </w:r>
      <w:r w:rsidR="00E86AB4">
        <w:rPr>
          <w:rFonts w:ascii="Bookman Old Style" w:hAnsi="Bookman Old Style"/>
          <w:sz w:val="20"/>
          <w:szCs w:val="20"/>
        </w:rPr>
        <w:t>1</w:t>
      </w:r>
      <w:r w:rsidRPr="00536F1F">
        <w:rPr>
          <w:rFonts w:ascii="Bookman Old Style" w:hAnsi="Bookman Old Style"/>
          <w:sz w:val="20"/>
          <w:szCs w:val="20"/>
        </w:rPr>
        <w:t>.20</w:t>
      </w:r>
      <w:r w:rsidR="007E5EC2">
        <w:rPr>
          <w:rFonts w:ascii="Bookman Old Style" w:hAnsi="Bookman Old Style"/>
          <w:sz w:val="20"/>
          <w:szCs w:val="20"/>
        </w:rPr>
        <w:t>2</w:t>
      </w:r>
      <w:r w:rsidR="00E86AB4">
        <w:rPr>
          <w:rFonts w:ascii="Bookman Old Style" w:hAnsi="Bookman Old Style"/>
          <w:sz w:val="20"/>
          <w:szCs w:val="20"/>
        </w:rPr>
        <w:t>1</w:t>
      </w:r>
      <w:r w:rsidR="007E5EC2">
        <w:rPr>
          <w:rFonts w:ascii="Bookman Old Style" w:hAnsi="Bookman Old Style"/>
          <w:sz w:val="20"/>
          <w:szCs w:val="20"/>
        </w:rPr>
        <w:tab/>
      </w:r>
      <w:r w:rsidR="007E5EC2">
        <w:rPr>
          <w:rFonts w:ascii="Bookman Old Style" w:hAnsi="Bookman Old Style"/>
          <w:sz w:val="20"/>
          <w:szCs w:val="20"/>
        </w:rPr>
        <w:tab/>
      </w:r>
      <w:r w:rsidR="007E5EC2">
        <w:rPr>
          <w:rFonts w:ascii="Bookman Old Style" w:hAnsi="Bookman Old Style"/>
          <w:sz w:val="20"/>
          <w:szCs w:val="20"/>
        </w:rPr>
        <w:tab/>
      </w:r>
      <w:r w:rsidR="007E5EC2">
        <w:rPr>
          <w:rFonts w:ascii="Bookman Old Style" w:hAnsi="Bookman Old Style"/>
          <w:sz w:val="20"/>
          <w:szCs w:val="20"/>
        </w:rPr>
        <w:tab/>
      </w:r>
      <w:r w:rsidR="007E5EC2">
        <w:rPr>
          <w:rFonts w:ascii="Bookman Old Style" w:hAnsi="Bookman Old Style"/>
          <w:sz w:val="20"/>
          <w:szCs w:val="20"/>
        </w:rPr>
        <w:tab/>
      </w:r>
      <w:r w:rsidR="007E5EC2">
        <w:rPr>
          <w:rFonts w:ascii="Bookman Old Style" w:hAnsi="Bookman Old Style"/>
          <w:sz w:val="20"/>
          <w:szCs w:val="20"/>
        </w:rPr>
        <w:tab/>
      </w:r>
      <w:r w:rsidR="007E5EC2">
        <w:rPr>
          <w:rFonts w:ascii="Bookman Old Style" w:hAnsi="Bookman Old Style"/>
          <w:sz w:val="20"/>
          <w:szCs w:val="20"/>
        </w:rPr>
        <w:tab/>
      </w:r>
      <w:r w:rsidRPr="00536F1F">
        <w:rPr>
          <w:rFonts w:ascii="Bookman Old Style" w:hAnsi="Bookman Old Style"/>
          <w:sz w:val="20"/>
          <w:szCs w:val="20"/>
        </w:rPr>
        <w:t xml:space="preserve">Poznań, </w:t>
      </w:r>
      <w:r w:rsidR="00E86AB4">
        <w:rPr>
          <w:rFonts w:ascii="Bookman Old Style" w:hAnsi="Bookman Old Style"/>
          <w:sz w:val="20"/>
          <w:szCs w:val="20"/>
        </w:rPr>
        <w:t>1</w:t>
      </w:r>
      <w:r w:rsidR="0026441A">
        <w:rPr>
          <w:rFonts w:ascii="Bookman Old Style" w:hAnsi="Bookman Old Style"/>
          <w:sz w:val="20"/>
          <w:szCs w:val="20"/>
        </w:rPr>
        <w:t>1</w:t>
      </w:r>
      <w:r w:rsidR="00E86AB4">
        <w:rPr>
          <w:rFonts w:ascii="Bookman Old Style" w:hAnsi="Bookman Old Style"/>
          <w:sz w:val="20"/>
          <w:szCs w:val="20"/>
        </w:rPr>
        <w:t xml:space="preserve"> czerwca</w:t>
      </w:r>
      <w:r w:rsidR="00536F1F" w:rsidRPr="00536F1F">
        <w:rPr>
          <w:rFonts w:ascii="Bookman Old Style" w:hAnsi="Bookman Old Style"/>
          <w:sz w:val="20"/>
          <w:szCs w:val="20"/>
        </w:rPr>
        <w:t xml:space="preserve"> </w:t>
      </w:r>
      <w:r w:rsidRPr="00536F1F">
        <w:rPr>
          <w:rFonts w:ascii="Bookman Old Style" w:hAnsi="Bookman Old Style"/>
          <w:sz w:val="20"/>
          <w:szCs w:val="20"/>
        </w:rPr>
        <w:t>20</w:t>
      </w:r>
      <w:r w:rsidR="00536F1F" w:rsidRPr="00536F1F">
        <w:rPr>
          <w:rFonts w:ascii="Bookman Old Style" w:hAnsi="Bookman Old Style"/>
          <w:sz w:val="20"/>
          <w:szCs w:val="20"/>
        </w:rPr>
        <w:t>2</w:t>
      </w:r>
      <w:r w:rsidR="00E86AB4">
        <w:rPr>
          <w:rFonts w:ascii="Bookman Old Style" w:hAnsi="Bookman Old Style"/>
          <w:sz w:val="20"/>
          <w:szCs w:val="20"/>
        </w:rPr>
        <w:t>1 </w:t>
      </w:r>
      <w:r w:rsidRPr="00536F1F">
        <w:rPr>
          <w:rFonts w:ascii="Bookman Old Style" w:hAnsi="Bookman Old Style"/>
          <w:sz w:val="20"/>
          <w:szCs w:val="20"/>
        </w:rPr>
        <w:t>r.</w:t>
      </w:r>
    </w:p>
    <w:p w:rsidR="002A059B" w:rsidRPr="00536F1F" w:rsidRDefault="002A059B" w:rsidP="002A059B">
      <w:pPr>
        <w:rPr>
          <w:rFonts w:ascii="Bookman Old Style" w:hAnsi="Bookman Old Style"/>
          <w:sz w:val="20"/>
          <w:szCs w:val="20"/>
        </w:rPr>
      </w:pPr>
    </w:p>
    <w:p w:rsidR="002A059B" w:rsidRPr="00536F1F" w:rsidRDefault="002A059B" w:rsidP="00F70805">
      <w:pPr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536F1F">
        <w:rPr>
          <w:rFonts w:ascii="Bookman Old Style" w:hAnsi="Bookman Old Style"/>
          <w:b/>
          <w:sz w:val="20"/>
          <w:szCs w:val="20"/>
        </w:rPr>
        <w:t xml:space="preserve">Szanowni Państwo </w:t>
      </w:r>
    </w:p>
    <w:p w:rsidR="002A059B" w:rsidRPr="00536F1F" w:rsidRDefault="002A059B" w:rsidP="00F70805">
      <w:pPr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536F1F">
        <w:rPr>
          <w:rFonts w:ascii="Bookman Old Style" w:hAnsi="Bookman Old Style"/>
          <w:b/>
          <w:sz w:val="20"/>
          <w:szCs w:val="20"/>
        </w:rPr>
        <w:t xml:space="preserve">Prezydenci, Burmistrzowie i Wójtowie </w:t>
      </w:r>
    </w:p>
    <w:p w:rsidR="002A059B" w:rsidRPr="00536F1F" w:rsidRDefault="002A059B" w:rsidP="00F70805">
      <w:pPr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536F1F">
        <w:rPr>
          <w:rFonts w:ascii="Bookman Old Style" w:hAnsi="Bookman Old Style"/>
          <w:b/>
          <w:sz w:val="20"/>
          <w:szCs w:val="20"/>
        </w:rPr>
        <w:t>województwa wielkopolskiego</w:t>
      </w:r>
    </w:p>
    <w:p w:rsidR="002A059B" w:rsidRPr="00536F1F" w:rsidRDefault="002A059B" w:rsidP="00F70805">
      <w:pPr>
        <w:rPr>
          <w:rFonts w:ascii="Bookman Old Style" w:hAnsi="Bookman Old Style"/>
          <w:b/>
          <w:i/>
          <w:sz w:val="20"/>
          <w:szCs w:val="20"/>
        </w:rPr>
      </w:pPr>
    </w:p>
    <w:p w:rsidR="002A059B" w:rsidRPr="007E5EC2" w:rsidRDefault="002A059B" w:rsidP="002A059B">
      <w:pPr>
        <w:jc w:val="both"/>
        <w:rPr>
          <w:rFonts w:ascii="Bookman Old Style" w:hAnsi="Bookman Old Style"/>
          <w:i/>
          <w:sz w:val="18"/>
          <w:szCs w:val="20"/>
        </w:rPr>
      </w:pPr>
      <w:r w:rsidRPr="007E5EC2">
        <w:rPr>
          <w:rFonts w:ascii="Bookman Old Style" w:hAnsi="Bookman Old Style"/>
          <w:i/>
          <w:sz w:val="18"/>
          <w:szCs w:val="20"/>
        </w:rPr>
        <w:t>Dotyczy: dane s</w:t>
      </w:r>
      <w:r w:rsidR="00536F1F" w:rsidRPr="007E5EC2">
        <w:rPr>
          <w:rFonts w:ascii="Bookman Old Style" w:hAnsi="Bookman Old Style"/>
          <w:i/>
          <w:sz w:val="18"/>
          <w:szCs w:val="20"/>
        </w:rPr>
        <w:t>zacunkowe dotyczące realizacji</w:t>
      </w:r>
      <w:r w:rsidR="00947F41">
        <w:rPr>
          <w:rFonts w:ascii="Bookman Old Style" w:hAnsi="Bookman Old Style"/>
          <w:i/>
          <w:sz w:val="18"/>
          <w:szCs w:val="20"/>
        </w:rPr>
        <w:t xml:space="preserve"> w 202</w:t>
      </w:r>
      <w:r w:rsidR="00E86AB4">
        <w:rPr>
          <w:rFonts w:ascii="Bookman Old Style" w:hAnsi="Bookman Old Style"/>
          <w:i/>
          <w:sz w:val="18"/>
          <w:szCs w:val="20"/>
        </w:rPr>
        <w:t>1</w:t>
      </w:r>
      <w:r w:rsidR="006408BD">
        <w:rPr>
          <w:rFonts w:ascii="Bookman Old Style" w:hAnsi="Bookman Old Style"/>
          <w:i/>
          <w:sz w:val="18"/>
          <w:szCs w:val="20"/>
        </w:rPr>
        <w:t> </w:t>
      </w:r>
      <w:r w:rsidR="00947F41">
        <w:rPr>
          <w:rFonts w:ascii="Bookman Old Style" w:hAnsi="Bookman Old Style"/>
          <w:i/>
          <w:sz w:val="18"/>
          <w:szCs w:val="20"/>
        </w:rPr>
        <w:t xml:space="preserve">r. </w:t>
      </w:r>
      <w:r w:rsidR="00536F1F" w:rsidRPr="007E5EC2">
        <w:rPr>
          <w:rFonts w:ascii="Bookman Old Style" w:hAnsi="Bookman Old Style"/>
          <w:i/>
          <w:sz w:val="18"/>
          <w:szCs w:val="20"/>
        </w:rPr>
        <w:t>Rządowego programu pomocy uczniom niepełnosprawnym w formie dofinansowania zakupu podręczników, materiałów edukacyjnych i</w:t>
      </w:r>
      <w:r w:rsidR="00947F41">
        <w:rPr>
          <w:rFonts w:ascii="Bookman Old Style" w:hAnsi="Bookman Old Style"/>
          <w:i/>
          <w:sz w:val="18"/>
          <w:szCs w:val="20"/>
        </w:rPr>
        <w:t> </w:t>
      </w:r>
      <w:r w:rsidR="00536F1F" w:rsidRPr="007E5EC2">
        <w:rPr>
          <w:rFonts w:ascii="Bookman Old Style" w:hAnsi="Bookman Old Style"/>
          <w:i/>
          <w:sz w:val="18"/>
          <w:szCs w:val="20"/>
        </w:rPr>
        <w:t>materiałów ćwiczeniowych w latach 2020-2022</w:t>
      </w:r>
    </w:p>
    <w:p w:rsidR="00536F1F" w:rsidRPr="00536F1F" w:rsidRDefault="00536F1F" w:rsidP="002A059B">
      <w:pPr>
        <w:jc w:val="both"/>
        <w:rPr>
          <w:rFonts w:ascii="Bookman Old Style" w:hAnsi="Bookman Old Style"/>
          <w:i/>
          <w:sz w:val="20"/>
          <w:szCs w:val="20"/>
        </w:rPr>
      </w:pPr>
    </w:p>
    <w:p w:rsidR="002A059B" w:rsidRPr="007E5EC2" w:rsidRDefault="002A059B" w:rsidP="006C7525">
      <w:pPr>
        <w:spacing w:after="0" w:line="360" w:lineRule="auto"/>
        <w:ind w:firstLine="360"/>
        <w:jc w:val="both"/>
        <w:rPr>
          <w:rFonts w:ascii="Bookman Old Style" w:hAnsi="Bookman Old Style"/>
          <w:sz w:val="20"/>
        </w:rPr>
      </w:pPr>
      <w:r w:rsidRPr="007E5EC2">
        <w:rPr>
          <w:rFonts w:ascii="Bookman Old Style" w:hAnsi="Bookman Old Style"/>
          <w:sz w:val="20"/>
        </w:rPr>
        <w:t xml:space="preserve">W związku z </w:t>
      </w:r>
      <w:r w:rsidR="008E349D">
        <w:rPr>
          <w:rFonts w:ascii="Bookman Old Style" w:hAnsi="Bookman Old Style"/>
          <w:sz w:val="20"/>
        </w:rPr>
        <w:t xml:space="preserve">przygotowaniami </w:t>
      </w:r>
      <w:r w:rsidRPr="007E5EC2">
        <w:rPr>
          <w:rFonts w:ascii="Bookman Old Style" w:hAnsi="Bookman Old Style"/>
          <w:sz w:val="20"/>
        </w:rPr>
        <w:t xml:space="preserve">do realizacji </w:t>
      </w:r>
      <w:r w:rsidR="00133964" w:rsidRPr="007E5EC2">
        <w:rPr>
          <w:rFonts w:ascii="Bookman Old Style" w:hAnsi="Bookman Old Style"/>
          <w:i/>
          <w:sz w:val="20"/>
        </w:rPr>
        <w:t>Rządowego programu pomocy uczniom niepełnosprawnym w formie dofinansowania zakupu podręczników, materiałów edukacyjnych i materiałów ćwiczeniowych w latach 2020-2022</w:t>
      </w:r>
      <w:r w:rsidR="008E349D">
        <w:rPr>
          <w:rFonts w:ascii="Bookman Old Style" w:hAnsi="Bookman Old Style"/>
          <w:i/>
          <w:sz w:val="20"/>
        </w:rPr>
        <w:t xml:space="preserve"> </w:t>
      </w:r>
      <w:r w:rsidR="008E349D" w:rsidRPr="008E349D">
        <w:rPr>
          <w:rFonts w:ascii="Bookman Old Style" w:hAnsi="Bookman Old Style"/>
          <w:i/>
          <w:sz w:val="18"/>
        </w:rPr>
        <w:t>(</w:t>
      </w:r>
      <w:r w:rsidR="007E5EC2" w:rsidRPr="008E349D">
        <w:rPr>
          <w:rFonts w:ascii="Bookman Old Style" w:hAnsi="Bookman Old Style"/>
          <w:i/>
          <w:sz w:val="18"/>
        </w:rPr>
        <w:t>w latach ubiegłych program ten funkcjonował pod nazwą „Wyprawka szkolna”</w:t>
      </w:r>
      <w:r w:rsidR="008E349D" w:rsidRPr="008E349D">
        <w:rPr>
          <w:rFonts w:ascii="Bookman Old Style" w:hAnsi="Bookman Old Style"/>
          <w:i/>
          <w:sz w:val="18"/>
        </w:rPr>
        <w:t>)</w:t>
      </w:r>
      <w:r w:rsidR="008E349D">
        <w:rPr>
          <w:rFonts w:ascii="Bookman Old Style" w:hAnsi="Bookman Old Style"/>
          <w:i/>
          <w:sz w:val="18"/>
        </w:rPr>
        <w:t xml:space="preserve">, </w:t>
      </w:r>
      <w:r w:rsidRPr="007E5EC2">
        <w:rPr>
          <w:rFonts w:ascii="Bookman Old Style" w:hAnsi="Bookman Old Style"/>
          <w:sz w:val="20"/>
        </w:rPr>
        <w:t>uprzejmie proszę o</w:t>
      </w:r>
      <w:r w:rsidR="00F70805" w:rsidRPr="007E5EC2">
        <w:rPr>
          <w:rFonts w:ascii="Bookman Old Style" w:hAnsi="Bookman Old Style"/>
          <w:sz w:val="20"/>
        </w:rPr>
        <w:t xml:space="preserve"> </w:t>
      </w:r>
      <w:r w:rsidRPr="007E5EC2">
        <w:rPr>
          <w:rFonts w:ascii="Bookman Old Style" w:hAnsi="Bookman Old Style"/>
          <w:sz w:val="20"/>
        </w:rPr>
        <w:t xml:space="preserve">przekazanie </w:t>
      </w:r>
      <w:r w:rsidRPr="007E5EC2">
        <w:rPr>
          <w:rFonts w:ascii="Bookman Old Style" w:hAnsi="Bookman Old Style"/>
          <w:b/>
          <w:sz w:val="20"/>
        </w:rPr>
        <w:t>szacunkowych</w:t>
      </w:r>
      <w:r w:rsidRPr="007E5EC2">
        <w:rPr>
          <w:rFonts w:ascii="Bookman Old Style" w:hAnsi="Bookman Old Style"/>
          <w:sz w:val="20"/>
        </w:rPr>
        <w:t xml:space="preserve"> danych dotyczących liczby uczniów uprawnionych do objęcia ww. programem</w:t>
      </w:r>
      <w:r w:rsidR="00947F41">
        <w:rPr>
          <w:rFonts w:ascii="Bookman Old Style" w:hAnsi="Bookman Old Style"/>
          <w:sz w:val="20"/>
        </w:rPr>
        <w:t xml:space="preserve"> w 202</w:t>
      </w:r>
      <w:r w:rsidR="00E86AB4">
        <w:rPr>
          <w:rFonts w:ascii="Bookman Old Style" w:hAnsi="Bookman Old Style"/>
          <w:sz w:val="20"/>
        </w:rPr>
        <w:t>1</w:t>
      </w:r>
      <w:r w:rsidR="00947F41">
        <w:rPr>
          <w:rFonts w:ascii="Bookman Old Style" w:hAnsi="Bookman Old Style"/>
          <w:sz w:val="20"/>
        </w:rPr>
        <w:t xml:space="preserve"> roku</w:t>
      </w:r>
      <w:r w:rsidRPr="007E5EC2">
        <w:rPr>
          <w:rFonts w:ascii="Bookman Old Style" w:hAnsi="Bookman Old Style"/>
          <w:sz w:val="20"/>
        </w:rPr>
        <w:t xml:space="preserve">. </w:t>
      </w:r>
    </w:p>
    <w:p w:rsidR="007E5EC2" w:rsidRPr="006C7525" w:rsidRDefault="007E5EC2" w:rsidP="006C7525">
      <w:pPr>
        <w:spacing w:after="0" w:line="360" w:lineRule="auto"/>
        <w:ind w:firstLine="360"/>
        <w:jc w:val="both"/>
        <w:rPr>
          <w:rFonts w:ascii="Bookman Old Style" w:hAnsi="Bookman Old Style"/>
          <w:i/>
          <w:sz w:val="20"/>
          <w:szCs w:val="20"/>
        </w:rPr>
      </w:pPr>
    </w:p>
    <w:p w:rsidR="00536F1F" w:rsidRDefault="006C7525" w:rsidP="00E86AB4">
      <w:pPr>
        <w:spacing w:after="0" w:line="360" w:lineRule="auto"/>
        <w:ind w:firstLine="360"/>
        <w:jc w:val="both"/>
        <w:rPr>
          <w:rFonts w:ascii="Bookman Old Style" w:hAnsi="Bookman Old Style"/>
          <w:sz w:val="20"/>
          <w:szCs w:val="20"/>
        </w:rPr>
      </w:pPr>
      <w:r w:rsidRPr="006C7525">
        <w:rPr>
          <w:rFonts w:ascii="Bookman Old Style" w:hAnsi="Bookman Old Style"/>
          <w:sz w:val="20"/>
          <w:szCs w:val="20"/>
        </w:rPr>
        <w:t xml:space="preserve">Rządowy program </w:t>
      </w:r>
      <w:r w:rsidR="00E86AB4">
        <w:rPr>
          <w:rFonts w:ascii="Bookman Old Style" w:hAnsi="Bookman Old Style"/>
          <w:sz w:val="20"/>
          <w:szCs w:val="20"/>
        </w:rPr>
        <w:t xml:space="preserve">został przyjęty Uchwałą nr 89/2020 Rady Ministrów z dnia 26 czerwca 2020 r. </w:t>
      </w:r>
      <w:r w:rsidR="00DA10E8">
        <w:rPr>
          <w:rFonts w:ascii="Bookman Old Style" w:hAnsi="Bookman Old Style"/>
          <w:sz w:val="20"/>
          <w:szCs w:val="20"/>
        </w:rPr>
        <w:t>Program umożliwia</w:t>
      </w:r>
      <w:r w:rsidRPr="006C7525">
        <w:rPr>
          <w:rFonts w:ascii="Bookman Old Style" w:hAnsi="Bookman Old Style"/>
          <w:sz w:val="20"/>
          <w:szCs w:val="20"/>
        </w:rPr>
        <w:t xml:space="preserve"> realizację dofinansowania zakupu podręczników, materiałów edukacyjnych i</w:t>
      </w:r>
      <w:r w:rsidR="007E5EC2">
        <w:rPr>
          <w:rFonts w:ascii="Bookman Old Style" w:hAnsi="Bookman Old Style"/>
          <w:sz w:val="20"/>
          <w:szCs w:val="20"/>
        </w:rPr>
        <w:t> </w:t>
      </w:r>
      <w:r w:rsidRPr="006C7525">
        <w:rPr>
          <w:rFonts w:ascii="Bookman Old Style" w:hAnsi="Bookman Old Style"/>
          <w:sz w:val="20"/>
          <w:szCs w:val="20"/>
        </w:rPr>
        <w:t>materiałów ćwiczeniowych dla uczniów niepełnosprawnych, uczęszczających do szkół ponadpodstawowych</w:t>
      </w:r>
      <w:r>
        <w:rPr>
          <w:rFonts w:ascii="Bookman Old Style" w:hAnsi="Bookman Old Style"/>
          <w:sz w:val="20"/>
          <w:szCs w:val="20"/>
        </w:rPr>
        <w:t>.</w:t>
      </w:r>
    </w:p>
    <w:p w:rsidR="007E5EC2" w:rsidRDefault="007E5EC2" w:rsidP="006C7525">
      <w:pPr>
        <w:spacing w:after="0" w:line="360" w:lineRule="auto"/>
        <w:ind w:firstLine="360"/>
        <w:jc w:val="both"/>
        <w:rPr>
          <w:rFonts w:ascii="Bookman Old Style" w:hAnsi="Bookman Old Style"/>
          <w:sz w:val="20"/>
          <w:szCs w:val="20"/>
        </w:rPr>
      </w:pPr>
    </w:p>
    <w:p w:rsidR="00907A6E" w:rsidRPr="00536F1F" w:rsidRDefault="002044DD" w:rsidP="00907A6E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</w:t>
      </w:r>
      <w:r w:rsidR="00907A6E" w:rsidRPr="00536F1F">
        <w:rPr>
          <w:rFonts w:ascii="Bookman Old Style" w:hAnsi="Bookman Old Style"/>
          <w:sz w:val="20"/>
          <w:szCs w:val="20"/>
        </w:rPr>
        <w:t xml:space="preserve">omoc w ramach programu udzielana jest uczniom: 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słabowidzącym,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 xml:space="preserve">niesłyszącym, 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słabosłyszącym,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z niepełnosprawnością intelektualną w stopniu lekkim,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z niepełnosprawnością ruchową, w tym z afazją,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z autyzmem, w tym z zespołem Aspergera,</w:t>
      </w:r>
    </w:p>
    <w:p w:rsidR="00907A6E" w:rsidRPr="00536F1F" w:rsidRDefault="00907A6E" w:rsidP="00907A6E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z niepełnosprawnościami sprzężonymi w przypadku,  gdy są to niepełnosprawności spośród niepełnosprawności, o których mowa odpowiednio w pkt 1-6</w:t>
      </w:r>
      <w:r w:rsidR="008E349D">
        <w:rPr>
          <w:rFonts w:ascii="Bookman Old Style" w:hAnsi="Bookman Old Style"/>
          <w:sz w:val="20"/>
          <w:szCs w:val="20"/>
        </w:rPr>
        <w:t>;</w:t>
      </w:r>
    </w:p>
    <w:p w:rsidR="00907A6E" w:rsidRDefault="00907A6E" w:rsidP="00907A6E">
      <w:pPr>
        <w:spacing w:after="0" w:line="360" w:lineRule="auto"/>
        <w:ind w:firstLine="360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 xml:space="preserve">- </w:t>
      </w:r>
      <w:r w:rsidRPr="00536F1F">
        <w:rPr>
          <w:rFonts w:ascii="Bookman Old Style" w:hAnsi="Bookman Old Style"/>
          <w:b/>
          <w:sz w:val="20"/>
          <w:szCs w:val="20"/>
        </w:rPr>
        <w:t>posiadającym orzeczenie o potrzebie kształcenia specjalnego</w:t>
      </w:r>
      <w:r w:rsidRPr="00536F1F">
        <w:rPr>
          <w:rFonts w:ascii="Bookman Old Style" w:hAnsi="Bookman Old Style"/>
          <w:sz w:val="20"/>
          <w:szCs w:val="20"/>
        </w:rPr>
        <w:t>, o którym mowa w art. 127 ust. 10 ustawy z dnia 14 grudnia 2016 r. – Prawo oświatowe (Dz.U. z 20</w:t>
      </w:r>
      <w:r w:rsidR="002044DD">
        <w:rPr>
          <w:rFonts w:ascii="Bookman Old Style" w:hAnsi="Bookman Old Style"/>
          <w:sz w:val="20"/>
          <w:szCs w:val="20"/>
        </w:rPr>
        <w:t>20</w:t>
      </w:r>
      <w:r w:rsidRPr="00536F1F">
        <w:rPr>
          <w:rFonts w:ascii="Bookman Old Style" w:hAnsi="Bookman Old Style"/>
          <w:sz w:val="20"/>
          <w:szCs w:val="20"/>
        </w:rPr>
        <w:t xml:space="preserve"> r. poz. </w:t>
      </w:r>
      <w:r w:rsidR="002044DD">
        <w:rPr>
          <w:rFonts w:ascii="Bookman Old Style" w:hAnsi="Bookman Old Style"/>
          <w:sz w:val="20"/>
          <w:szCs w:val="20"/>
        </w:rPr>
        <w:t>910</w:t>
      </w:r>
      <w:r w:rsidRPr="00536F1F">
        <w:rPr>
          <w:rFonts w:ascii="Bookman Old Style" w:hAnsi="Bookman Old Style"/>
          <w:sz w:val="20"/>
          <w:szCs w:val="20"/>
        </w:rPr>
        <w:t xml:space="preserve">,  z </w:t>
      </w:r>
      <w:proofErr w:type="spellStart"/>
      <w:r w:rsidRPr="00536F1F">
        <w:rPr>
          <w:rFonts w:ascii="Bookman Old Style" w:hAnsi="Bookman Old Style"/>
          <w:sz w:val="20"/>
          <w:szCs w:val="20"/>
        </w:rPr>
        <w:t>późn</w:t>
      </w:r>
      <w:proofErr w:type="spellEnd"/>
      <w:r w:rsidRPr="00536F1F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536F1F">
        <w:rPr>
          <w:rFonts w:ascii="Bookman Old Style" w:hAnsi="Bookman Old Style"/>
          <w:sz w:val="20"/>
          <w:szCs w:val="20"/>
        </w:rPr>
        <w:t>zm</w:t>
      </w:r>
      <w:proofErr w:type="spellEnd"/>
      <w:r w:rsidRPr="00536F1F">
        <w:rPr>
          <w:rFonts w:ascii="Bookman Old Style" w:hAnsi="Bookman Old Style"/>
          <w:sz w:val="20"/>
          <w:szCs w:val="20"/>
        </w:rPr>
        <w:t>) albo orzeczenie o potrzebie kształcenia specjalnego, o którym mowa w art. 312 ust. 1 ustawy z dnia 14 grudnia 2016 r. – Przepisy wprowadzające ustawę – Prawo oświatowe (Dz.U. z 2017 r., poz. 60, 949 i 2203, z 2018 r. poz.2245 oraz z 2019 r. poz. 1287</w:t>
      </w:r>
      <w:r>
        <w:rPr>
          <w:rFonts w:ascii="Bookman Old Style" w:hAnsi="Bookman Old Style"/>
          <w:sz w:val="20"/>
          <w:szCs w:val="20"/>
        </w:rPr>
        <w:t>).</w:t>
      </w:r>
    </w:p>
    <w:p w:rsidR="00907A6E" w:rsidRDefault="003305B4" w:rsidP="00907A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u</w:t>
      </w:r>
      <w:r w:rsidR="00907A6E">
        <w:rPr>
          <w:rFonts w:ascii="Bookman Old Style" w:hAnsi="Bookman Old Style"/>
          <w:sz w:val="20"/>
          <w:szCs w:val="20"/>
        </w:rPr>
        <w:t>czniom z niepełnosprawnością intelektualną w stopniu umiarkowanym lub znacznym,</w:t>
      </w:r>
    </w:p>
    <w:p w:rsidR="00907A6E" w:rsidRDefault="003305B4" w:rsidP="00907A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</w:t>
      </w:r>
      <w:r w:rsidR="00907A6E">
        <w:rPr>
          <w:rFonts w:ascii="Bookman Old Style" w:hAnsi="Bookman Old Style"/>
          <w:sz w:val="20"/>
          <w:szCs w:val="20"/>
        </w:rPr>
        <w:t>czniom z niepełnosprawnościami sprzężonymi</w:t>
      </w:r>
      <w:r w:rsidR="008E349D">
        <w:rPr>
          <w:rFonts w:ascii="Bookman Old Style" w:hAnsi="Bookman Old Style"/>
          <w:sz w:val="20"/>
          <w:szCs w:val="20"/>
        </w:rPr>
        <w:t>;</w:t>
      </w:r>
    </w:p>
    <w:p w:rsidR="007E5EC2" w:rsidRDefault="00907A6E" w:rsidP="007E5EC2">
      <w:pPr>
        <w:spacing w:after="0" w:line="360" w:lineRule="auto"/>
        <w:ind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- </w:t>
      </w:r>
      <w:r w:rsidRPr="00907A6E">
        <w:rPr>
          <w:rFonts w:ascii="Bookman Old Style" w:hAnsi="Bookman Old Style"/>
          <w:b/>
          <w:sz w:val="20"/>
          <w:szCs w:val="20"/>
        </w:rPr>
        <w:t>posiadającym orzeczenie o potrzebie kształcenia specjalnego</w:t>
      </w:r>
      <w:r w:rsidRPr="00907A6E">
        <w:rPr>
          <w:rFonts w:ascii="Bookman Old Style" w:hAnsi="Bookman Old Style"/>
          <w:sz w:val="20"/>
          <w:szCs w:val="20"/>
        </w:rPr>
        <w:t>, o którym mowa w art. 127 ust. 10 ustawy z dnia 14 grudnia 2016 r. – Prawo oświatowe albo orzeczenie o potrzebie kształcenia specjalnego, o którym mowa w art. 312 ust. 1 ustawy z dnia 14 grudnia 2016 r. – Przepisy wprowadzające ustawę – Prawo oświatowe</w:t>
      </w:r>
      <w:r w:rsidR="003305B4">
        <w:rPr>
          <w:rFonts w:ascii="Bookman Old Style" w:hAnsi="Bookman Old Style"/>
          <w:sz w:val="20"/>
          <w:szCs w:val="20"/>
        </w:rPr>
        <w:t xml:space="preserve">, uczęszczającym w tym roku szkolnym </w:t>
      </w:r>
      <w:r w:rsidR="003305B4" w:rsidRPr="0016662E">
        <w:rPr>
          <w:rFonts w:ascii="Bookman Old Style" w:hAnsi="Bookman Old Style"/>
          <w:sz w:val="20"/>
          <w:szCs w:val="20"/>
        </w:rPr>
        <w:t>do</w:t>
      </w:r>
      <w:r w:rsidR="00947F41" w:rsidRPr="0016662E">
        <w:rPr>
          <w:rFonts w:ascii="Bookman Old Style" w:hAnsi="Bookman Old Style"/>
          <w:sz w:val="20"/>
          <w:szCs w:val="20"/>
        </w:rPr>
        <w:t> </w:t>
      </w:r>
      <w:r w:rsidR="003305B4" w:rsidRPr="0016662E">
        <w:rPr>
          <w:rFonts w:ascii="Bookman Old Style" w:hAnsi="Bookman Old Style"/>
          <w:sz w:val="20"/>
          <w:szCs w:val="20"/>
        </w:rPr>
        <w:t>szkoły specjalnej przyspasabiającej do pracy.</w:t>
      </w:r>
      <w:r w:rsidRPr="0016662E">
        <w:rPr>
          <w:rFonts w:ascii="Bookman Old Style" w:hAnsi="Bookman Old Style"/>
          <w:sz w:val="20"/>
          <w:szCs w:val="20"/>
        </w:rPr>
        <w:t xml:space="preserve"> </w:t>
      </w:r>
    </w:p>
    <w:p w:rsidR="007E5EC2" w:rsidRDefault="007E5EC2" w:rsidP="007E5EC2">
      <w:pPr>
        <w:spacing w:after="0" w:line="360" w:lineRule="auto"/>
        <w:ind w:firstLine="360"/>
        <w:jc w:val="both"/>
        <w:rPr>
          <w:rFonts w:ascii="Bookman Old Style" w:hAnsi="Bookman Old Style"/>
          <w:sz w:val="20"/>
          <w:szCs w:val="20"/>
        </w:rPr>
      </w:pPr>
    </w:p>
    <w:p w:rsidR="006C7525" w:rsidRPr="007E5EC2" w:rsidRDefault="006C7525" w:rsidP="007E5EC2">
      <w:pPr>
        <w:spacing w:after="0" w:line="360" w:lineRule="auto"/>
        <w:ind w:firstLine="360"/>
        <w:jc w:val="both"/>
        <w:rPr>
          <w:rFonts w:ascii="Bookman Old Style" w:hAnsi="Bookman Old Style"/>
          <w:sz w:val="20"/>
          <w:szCs w:val="20"/>
        </w:rPr>
      </w:pP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W roku szkolnym 202</w:t>
      </w:r>
      <w:r w:rsidR="005118AE">
        <w:rPr>
          <w:rFonts w:ascii="Bookman Old Style" w:eastAsia="Times New Roman" w:hAnsi="Bookman Old Style" w:cs="Times New Roman"/>
          <w:sz w:val="20"/>
          <w:szCs w:val="20"/>
          <w:lang w:eastAsia="pl-PL"/>
        </w:rPr>
        <w:t>1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/202</w:t>
      </w:r>
      <w:r w:rsidR="005118AE">
        <w:rPr>
          <w:rFonts w:ascii="Bookman Old Style" w:eastAsia="Times New Roman" w:hAnsi="Bookman Old Style" w:cs="Times New Roman"/>
          <w:sz w:val="20"/>
          <w:szCs w:val="20"/>
          <w:lang w:eastAsia="pl-PL"/>
        </w:rPr>
        <w:t>2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:</w:t>
      </w:r>
    </w:p>
    <w:p w:rsidR="006C7525" w:rsidRDefault="006C7525" w:rsidP="006C75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- pomoc w formie dofinansowania </w:t>
      </w:r>
      <w:r w:rsidRPr="008F17D1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zakupu podręczników do kształcenia ogólnego, w tym podręczników do kształcenia specjalnego,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dopuszczonych do użytku szkolnego przez ministra właściwego do spraw oświaty i wychowania, </w:t>
      </w:r>
      <w:r w:rsidRPr="008F17D1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materiałów edukacyjnych</w:t>
      </w:r>
      <w:r w:rsidR="00907A6E">
        <w:rPr>
          <w:rStyle w:val="Odwoanieprzypisudolnego"/>
          <w:rFonts w:ascii="Bookman Old Style" w:eastAsia="Times New Roman" w:hAnsi="Bookman Old Style" w:cs="Times New Roman"/>
          <w:b/>
          <w:sz w:val="20"/>
          <w:szCs w:val="20"/>
          <w:lang w:eastAsia="pl-PL"/>
        </w:rPr>
        <w:footnoteReference w:id="1"/>
      </w:r>
      <w:r w:rsidRPr="008F17D1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do</w:t>
      </w:r>
      <w:r w:rsidR="007E5EC2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 </w:t>
      </w:r>
      <w:r w:rsidRPr="008F17D1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kształcenia ogólnego i materiałów ćwiczeniowych</w:t>
      </w:r>
      <w:r w:rsidR="00907A6E">
        <w:rPr>
          <w:rStyle w:val="Odwoanieprzypisudolnego"/>
          <w:rFonts w:ascii="Bookman Old Style" w:eastAsia="Times New Roman" w:hAnsi="Bookman Old Style" w:cs="Times New Roman"/>
          <w:b/>
          <w:sz w:val="20"/>
          <w:szCs w:val="20"/>
          <w:lang w:eastAsia="pl-PL"/>
        </w:rPr>
        <w:footnoteReference w:id="2"/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będzie udzielana uczniom posiadającym orzeczenie o potrzebie kształcenia specjalnego, uczęszczającym w tym roku szkolnym do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:rsidR="00482DB7" w:rsidRDefault="006C7525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branżowej szkoły I stopnia,</w:t>
      </w:r>
    </w:p>
    <w:p w:rsidR="00482DB7" w:rsidRDefault="006C7525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branżowej szkoły II stopnia,</w:t>
      </w:r>
    </w:p>
    <w:p w:rsidR="00482DB7" w:rsidRDefault="006C7525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klas I </w:t>
      </w:r>
      <w:r w:rsidR="005118AE">
        <w:rPr>
          <w:rFonts w:ascii="Bookman Old Style" w:eastAsia="Times New Roman" w:hAnsi="Bookman Old Style"/>
          <w:sz w:val="20"/>
          <w:szCs w:val="20"/>
          <w:lang w:eastAsia="pl-PL"/>
        </w:rPr>
        <w:t>-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="005118AE">
        <w:rPr>
          <w:rFonts w:ascii="Bookman Old Style" w:eastAsia="Times New Roman" w:hAnsi="Bookman Old Style"/>
          <w:sz w:val="20"/>
          <w:szCs w:val="20"/>
          <w:lang w:eastAsia="pl-PL"/>
        </w:rPr>
        <w:t>I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II czteroletniego liceum ogólnokształcącego,</w:t>
      </w:r>
    </w:p>
    <w:p w:rsidR="00482DB7" w:rsidRDefault="006C7525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klas</w:t>
      </w:r>
      <w:r w:rsidR="005118AE">
        <w:rPr>
          <w:rFonts w:ascii="Bookman Old Style" w:eastAsia="Times New Roman" w:hAnsi="Bookman Old Style"/>
          <w:sz w:val="20"/>
          <w:szCs w:val="20"/>
          <w:lang w:eastAsia="pl-PL"/>
        </w:rPr>
        <w:t>y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 III dotychczasowego trzyletniego liceum</w:t>
      </w:r>
      <w:r w:rsidR="005118AE">
        <w:rPr>
          <w:rFonts w:ascii="Bookman Old Style" w:eastAsia="Times New Roman" w:hAnsi="Bookman Old Style"/>
          <w:sz w:val="20"/>
          <w:szCs w:val="20"/>
          <w:lang w:eastAsia="pl-PL"/>
        </w:rPr>
        <w:t xml:space="preserve"> ogólnokształcącego prowadzonej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 w czteroletnim liceum ogólnokształcącym,</w:t>
      </w:r>
    </w:p>
    <w:p w:rsidR="00482DB7" w:rsidRDefault="005118AE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>klas I -</w:t>
      </w:r>
      <w:r w:rsidR="006C7525"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>I</w:t>
      </w:r>
      <w:r w:rsidR="006C7525" w:rsidRPr="00482DB7">
        <w:rPr>
          <w:rFonts w:ascii="Bookman Old Style" w:eastAsia="Times New Roman" w:hAnsi="Bookman Old Style"/>
          <w:sz w:val="20"/>
          <w:szCs w:val="20"/>
          <w:lang w:eastAsia="pl-PL"/>
        </w:rPr>
        <w:t>II pięcioletniego technikum,</w:t>
      </w:r>
    </w:p>
    <w:p w:rsidR="00482DB7" w:rsidRDefault="006C7525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klas I</w:t>
      </w:r>
      <w:r w:rsidR="005118AE">
        <w:rPr>
          <w:rFonts w:ascii="Bookman Old Style" w:eastAsia="Times New Roman" w:hAnsi="Bookman Old Style"/>
          <w:sz w:val="20"/>
          <w:szCs w:val="20"/>
          <w:lang w:eastAsia="pl-PL"/>
        </w:rPr>
        <w:t>I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I–IV dotychczasowego czteroletniego technikum prowadzonych w pięcioletnim technikum,</w:t>
      </w:r>
    </w:p>
    <w:p w:rsidR="007E5EC2" w:rsidRDefault="006C7525" w:rsidP="00482D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szkoły specja</w:t>
      </w:r>
      <w:r w:rsidR="008E349D">
        <w:rPr>
          <w:rFonts w:ascii="Bookman Old Style" w:eastAsia="Times New Roman" w:hAnsi="Bookman Old Style"/>
          <w:sz w:val="20"/>
          <w:szCs w:val="20"/>
          <w:lang w:eastAsia="pl-PL"/>
        </w:rPr>
        <w:t>lnej przysposabiającej do pracy;</w:t>
      </w:r>
    </w:p>
    <w:p w:rsidR="006C7525" w:rsidRPr="007E5EC2" w:rsidRDefault="006C7525" w:rsidP="007E5EC2">
      <w:pPr>
        <w:spacing w:after="0" w:line="360" w:lineRule="auto"/>
        <w:ind w:left="36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7E5EC2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</w:p>
    <w:p w:rsidR="00482DB7" w:rsidRDefault="006C7525" w:rsidP="006C75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- pomoc w formie dofinansowania </w:t>
      </w:r>
      <w:r w:rsidRPr="008F17D1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zakupu podręczników do kształcenia w zawodach, w</w:t>
      </w:r>
      <w:r w:rsidR="007E5EC2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 </w:t>
      </w:r>
      <w:r w:rsidRPr="008F17D1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tym podręczników do kształcenia specjalnego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dopuszczonych do użytku szkolnego przez ministra właściwego do spraw oświaty i wychowania, przed dniem 1 stycznia 2019 r., oraz dopuszczanych od dnia 1 stycznia 2019 r. zgodnie z art. 115 ustawy z dnia 22 listopada 2018 r. o zmianie ustawy – Prawo oświatowe, ustawy o systemie oświaty oraz niektórych innych ustaw (Dz. U. poz. 2245 i 2432</w:t>
      </w:r>
      <w:r w:rsidR="007E45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, 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z 2019 r. poz. 534, 1287 i 2248</w:t>
      </w:r>
      <w:r w:rsidR="007E45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oraz z 2021 r. poz. 4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>), będzie udzielana uczniom posiadającym orzeczenie o potrzebie kształcenia specjalnego uczęszczającym w tym roku szkolnym do</w:t>
      </w:r>
      <w:r w:rsidR="00482DB7">
        <w:rPr>
          <w:rFonts w:ascii="Bookman Old Style" w:eastAsia="Times New Roman" w:hAnsi="Bookman Old Style" w:cs="Times New Roman"/>
          <w:sz w:val="20"/>
          <w:szCs w:val="20"/>
          <w:lang w:eastAsia="pl-PL"/>
        </w:rPr>
        <w:t>:</w:t>
      </w:r>
      <w:r w:rsidRPr="008F17D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</w:p>
    <w:p w:rsidR="00482DB7" w:rsidRDefault="006C7525" w:rsidP="00482DB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klas</w:t>
      </w:r>
      <w:r w:rsidR="007E4582">
        <w:rPr>
          <w:rFonts w:ascii="Bookman Old Style" w:eastAsia="Times New Roman" w:hAnsi="Bookman Old Style"/>
          <w:sz w:val="20"/>
          <w:szCs w:val="20"/>
          <w:lang w:eastAsia="pl-PL"/>
        </w:rPr>
        <w:t>y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="007E4582">
        <w:rPr>
          <w:rFonts w:ascii="Bookman Old Style" w:eastAsia="Times New Roman" w:hAnsi="Bookman Old Style"/>
          <w:sz w:val="20"/>
          <w:szCs w:val="20"/>
          <w:lang w:eastAsia="pl-PL"/>
        </w:rPr>
        <w:t>I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V dotychczasowego cz</w:t>
      </w:r>
      <w:r w:rsidR="007E4582">
        <w:rPr>
          <w:rFonts w:ascii="Bookman Old Style" w:eastAsia="Times New Roman" w:hAnsi="Bookman Old Style"/>
          <w:sz w:val="20"/>
          <w:szCs w:val="20"/>
          <w:lang w:eastAsia="pl-PL"/>
        </w:rPr>
        <w:t>teroletniego technikum prowadzonej</w:t>
      </w:r>
      <w:r w:rsidR="008E349D">
        <w:rPr>
          <w:rFonts w:ascii="Bookman Old Style" w:eastAsia="Times New Roman" w:hAnsi="Bookman Old Style"/>
          <w:sz w:val="20"/>
          <w:szCs w:val="20"/>
          <w:lang w:eastAsia="pl-PL"/>
        </w:rPr>
        <w:t xml:space="preserve"> w pięcioletnim technikum;</w:t>
      </w:r>
    </w:p>
    <w:p w:rsidR="007E5EC2" w:rsidRDefault="007E5EC2" w:rsidP="007E5EC2">
      <w:pPr>
        <w:pStyle w:val="Akapitzlist"/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482DB7" w:rsidRDefault="00482DB7" w:rsidP="00482DB7">
      <w:pPr>
        <w:pStyle w:val="Akapitzlist"/>
        <w:spacing w:after="0" w:line="360" w:lineRule="auto"/>
        <w:ind w:left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- </w:t>
      </w:r>
      <w:r w:rsidR="006C7525"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pomoc w formie dofinansowania </w:t>
      </w:r>
      <w:r w:rsidR="006C7525" w:rsidRPr="00482DB7">
        <w:rPr>
          <w:rFonts w:ascii="Bookman Old Style" w:eastAsia="Times New Roman" w:hAnsi="Bookman Old Style"/>
          <w:b/>
          <w:sz w:val="20"/>
          <w:szCs w:val="20"/>
          <w:lang w:eastAsia="pl-PL"/>
        </w:rPr>
        <w:t>zakupu materiałów edukacyjnych do kształcenia zawodowego</w:t>
      </w:r>
      <w:r w:rsidR="007E5EC2">
        <w:rPr>
          <w:rStyle w:val="Odwoanieprzypisudolnego"/>
          <w:rFonts w:ascii="Bookman Old Style" w:eastAsia="Times New Roman" w:hAnsi="Bookman Old Style"/>
          <w:b/>
          <w:sz w:val="20"/>
          <w:szCs w:val="20"/>
          <w:lang w:eastAsia="pl-PL"/>
        </w:rPr>
        <w:footnoteReference w:id="3"/>
      </w:r>
      <w:r w:rsidR="006C7525" w:rsidRPr="00482DB7">
        <w:rPr>
          <w:rFonts w:ascii="Bookman Old Style" w:eastAsia="Times New Roman" w:hAnsi="Bookman Old Style"/>
          <w:sz w:val="20"/>
          <w:szCs w:val="20"/>
          <w:lang w:eastAsia="pl-PL"/>
        </w:rPr>
        <w:t xml:space="preserve"> będzie udzielana uczniom posiadającym orzeczenie o potrzebie kształcenia specjalnego uczęszczającym w tym roku szkolnym do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>:</w:t>
      </w:r>
    </w:p>
    <w:p w:rsidR="00482DB7" w:rsidRDefault="006C7525" w:rsidP="00482D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branżowej szkoły I stopnia,</w:t>
      </w:r>
    </w:p>
    <w:p w:rsidR="00482DB7" w:rsidRDefault="006C7525" w:rsidP="00482D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branżowej szkoły II stopnia,</w:t>
      </w:r>
    </w:p>
    <w:p w:rsidR="00482DB7" w:rsidRDefault="006C7525" w:rsidP="00482D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klas I</w:t>
      </w:r>
      <w:r w:rsidR="0016662E">
        <w:rPr>
          <w:rFonts w:ascii="Bookman Old Style" w:eastAsia="Times New Roman" w:hAnsi="Bookman Old Style"/>
          <w:sz w:val="20"/>
          <w:szCs w:val="20"/>
          <w:lang w:eastAsia="pl-PL"/>
        </w:rPr>
        <w:t>-I</w:t>
      </w:r>
      <w:r w:rsidRPr="00482DB7">
        <w:rPr>
          <w:rFonts w:ascii="Bookman Old Style" w:eastAsia="Times New Roman" w:hAnsi="Bookman Old Style"/>
          <w:sz w:val="20"/>
          <w:szCs w:val="20"/>
          <w:lang w:eastAsia="pl-PL"/>
        </w:rPr>
        <w:t>II pięcioletniego technikum</w:t>
      </w:r>
      <w:r w:rsidR="00482DB7">
        <w:rPr>
          <w:rFonts w:ascii="Bookman Old Style" w:eastAsia="Times New Roman" w:hAnsi="Bookman Old Style"/>
          <w:sz w:val="20"/>
          <w:szCs w:val="20"/>
          <w:lang w:eastAsia="pl-PL"/>
        </w:rPr>
        <w:t>,</w:t>
      </w:r>
    </w:p>
    <w:p w:rsidR="0016662E" w:rsidRPr="00A510EE" w:rsidRDefault="00482DB7" w:rsidP="00A510E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>k</w:t>
      </w:r>
      <w:r w:rsidR="006C7525" w:rsidRPr="00482DB7">
        <w:rPr>
          <w:rFonts w:ascii="Bookman Old Style" w:eastAsia="Times New Roman" w:hAnsi="Bookman Old Style"/>
          <w:sz w:val="20"/>
          <w:szCs w:val="20"/>
          <w:lang w:eastAsia="pl-PL"/>
        </w:rPr>
        <w:t>lasy I</w:t>
      </w:r>
      <w:r w:rsidR="0016662E">
        <w:rPr>
          <w:rFonts w:ascii="Bookman Old Style" w:eastAsia="Times New Roman" w:hAnsi="Bookman Old Style"/>
          <w:sz w:val="20"/>
          <w:szCs w:val="20"/>
          <w:lang w:eastAsia="pl-PL"/>
        </w:rPr>
        <w:t>I</w:t>
      </w:r>
      <w:r w:rsidR="006C7525" w:rsidRPr="00482DB7">
        <w:rPr>
          <w:rFonts w:ascii="Bookman Old Style" w:eastAsia="Times New Roman" w:hAnsi="Bookman Old Style"/>
          <w:sz w:val="20"/>
          <w:szCs w:val="20"/>
          <w:lang w:eastAsia="pl-PL"/>
        </w:rPr>
        <w:t>I dotychczasowego czteroletniego technikum prowadzonej w pięcioletnim technikum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. </w:t>
      </w:r>
    </w:p>
    <w:p w:rsidR="002A059B" w:rsidRPr="00536F1F" w:rsidRDefault="002A059B" w:rsidP="002A059B">
      <w:pPr>
        <w:spacing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 xml:space="preserve">Formularz on-line znajdujący się pod adresem </w:t>
      </w:r>
      <w:hyperlink r:id="rId8" w:history="1">
        <w:r w:rsidRPr="00812D03">
          <w:rPr>
            <w:rStyle w:val="Hipercze"/>
            <w:rFonts w:ascii="Bookman Old Style" w:hAnsi="Bookman Old Style"/>
            <w:sz w:val="20"/>
            <w:szCs w:val="20"/>
          </w:rPr>
          <w:t>wypra</w:t>
        </w:r>
        <w:r w:rsidRPr="00812D03">
          <w:rPr>
            <w:rStyle w:val="Hipercze"/>
            <w:rFonts w:ascii="Bookman Old Style" w:hAnsi="Bookman Old Style"/>
            <w:sz w:val="20"/>
            <w:szCs w:val="20"/>
          </w:rPr>
          <w:t>w</w:t>
        </w:r>
        <w:r w:rsidRPr="00812D03">
          <w:rPr>
            <w:rStyle w:val="Hipercze"/>
            <w:rFonts w:ascii="Bookman Old Style" w:hAnsi="Bookman Old Style"/>
            <w:sz w:val="20"/>
            <w:szCs w:val="20"/>
          </w:rPr>
          <w:t>ka.ko.poznan.pl</w:t>
        </w:r>
      </w:hyperlink>
      <w:r w:rsidR="00A2407F">
        <w:rPr>
          <w:rFonts w:ascii="Bookman Old Style" w:hAnsi="Bookman Old Style"/>
          <w:sz w:val="20"/>
          <w:szCs w:val="20"/>
        </w:rPr>
        <w:t xml:space="preserve"> </w:t>
      </w:r>
      <w:r w:rsidRPr="00536F1F">
        <w:rPr>
          <w:rFonts w:ascii="Bookman Old Style" w:hAnsi="Bookman Old Style"/>
          <w:sz w:val="20"/>
          <w:szCs w:val="20"/>
        </w:rPr>
        <w:t xml:space="preserve">należy wypełnić </w:t>
      </w:r>
      <w:r w:rsidRPr="00536F1F">
        <w:rPr>
          <w:rFonts w:ascii="Bookman Old Style" w:hAnsi="Bookman Old Style"/>
          <w:b/>
          <w:sz w:val="20"/>
          <w:szCs w:val="20"/>
        </w:rPr>
        <w:t>w</w:t>
      </w:r>
      <w:r w:rsidR="00F70805" w:rsidRPr="00536F1F">
        <w:rPr>
          <w:rFonts w:ascii="Bookman Old Style" w:hAnsi="Bookman Old Style"/>
          <w:b/>
          <w:sz w:val="20"/>
          <w:szCs w:val="20"/>
        </w:rPr>
        <w:t xml:space="preserve"> </w:t>
      </w:r>
      <w:r w:rsidRPr="00536F1F">
        <w:rPr>
          <w:rFonts w:ascii="Bookman Old Style" w:hAnsi="Bookman Old Style"/>
          <w:b/>
          <w:sz w:val="20"/>
          <w:szCs w:val="20"/>
        </w:rPr>
        <w:t>nieprzekraczalnym terminie do</w:t>
      </w:r>
      <w:r w:rsidR="00F70805" w:rsidRPr="00536F1F">
        <w:rPr>
          <w:rFonts w:ascii="Bookman Old Style" w:hAnsi="Bookman Old Style"/>
          <w:b/>
          <w:sz w:val="20"/>
          <w:szCs w:val="20"/>
        </w:rPr>
        <w:t xml:space="preserve"> </w:t>
      </w:r>
      <w:r w:rsidR="007E5EC2">
        <w:rPr>
          <w:rFonts w:ascii="Bookman Old Style" w:hAnsi="Bookman Old Style"/>
          <w:b/>
          <w:sz w:val="20"/>
          <w:szCs w:val="20"/>
        </w:rPr>
        <w:t>2</w:t>
      </w:r>
      <w:r w:rsidR="0016662E">
        <w:rPr>
          <w:rFonts w:ascii="Bookman Old Style" w:hAnsi="Bookman Old Style"/>
          <w:b/>
          <w:sz w:val="20"/>
          <w:szCs w:val="20"/>
        </w:rPr>
        <w:t>3</w:t>
      </w:r>
      <w:r w:rsidR="007E5EC2">
        <w:rPr>
          <w:rFonts w:ascii="Bookman Old Style" w:hAnsi="Bookman Old Style"/>
          <w:b/>
          <w:sz w:val="20"/>
          <w:szCs w:val="20"/>
        </w:rPr>
        <w:t xml:space="preserve"> </w:t>
      </w:r>
      <w:r w:rsidRPr="00536F1F">
        <w:rPr>
          <w:rFonts w:ascii="Bookman Old Style" w:hAnsi="Bookman Old Style"/>
          <w:b/>
          <w:sz w:val="20"/>
          <w:szCs w:val="20"/>
        </w:rPr>
        <w:t>lipca 20</w:t>
      </w:r>
      <w:r w:rsidR="007E5EC2">
        <w:rPr>
          <w:rFonts w:ascii="Bookman Old Style" w:hAnsi="Bookman Old Style"/>
          <w:b/>
          <w:sz w:val="20"/>
          <w:szCs w:val="20"/>
        </w:rPr>
        <w:t>2</w:t>
      </w:r>
      <w:r w:rsidR="0016662E">
        <w:rPr>
          <w:rFonts w:ascii="Bookman Old Style" w:hAnsi="Bookman Old Style"/>
          <w:b/>
          <w:sz w:val="20"/>
          <w:szCs w:val="20"/>
        </w:rPr>
        <w:t>1</w:t>
      </w:r>
      <w:r w:rsidR="007E5EC2">
        <w:rPr>
          <w:rFonts w:ascii="Bookman Old Style" w:hAnsi="Bookman Old Style"/>
          <w:b/>
          <w:sz w:val="20"/>
          <w:szCs w:val="20"/>
        </w:rPr>
        <w:t xml:space="preserve"> </w:t>
      </w:r>
      <w:r w:rsidRPr="00536F1F">
        <w:rPr>
          <w:rFonts w:ascii="Bookman Old Style" w:hAnsi="Bookman Old Style"/>
          <w:b/>
          <w:sz w:val="20"/>
          <w:szCs w:val="20"/>
        </w:rPr>
        <w:t>r.</w:t>
      </w:r>
      <w:r w:rsidRPr="00536F1F">
        <w:rPr>
          <w:rFonts w:ascii="Bookman Old Style" w:hAnsi="Bookman Old Style"/>
          <w:sz w:val="20"/>
          <w:szCs w:val="20"/>
        </w:rPr>
        <w:t xml:space="preserve"> a następnie wydrukować, uzupełnić o</w:t>
      </w:r>
      <w:r w:rsidR="000C4EE6">
        <w:rPr>
          <w:rFonts w:ascii="Bookman Old Style" w:hAnsi="Bookman Old Style"/>
          <w:sz w:val="20"/>
          <w:szCs w:val="20"/>
        </w:rPr>
        <w:t> </w:t>
      </w:r>
      <w:r w:rsidRPr="00536F1F">
        <w:rPr>
          <w:rFonts w:ascii="Bookman Old Style" w:hAnsi="Bookman Old Style"/>
          <w:sz w:val="20"/>
          <w:szCs w:val="20"/>
        </w:rPr>
        <w:t>właściwe pieczęcie i</w:t>
      </w:r>
      <w:r w:rsidR="00F70805" w:rsidRPr="00536F1F">
        <w:rPr>
          <w:rFonts w:ascii="Bookman Old Style" w:hAnsi="Bookman Old Style"/>
          <w:sz w:val="20"/>
          <w:szCs w:val="20"/>
        </w:rPr>
        <w:t xml:space="preserve"> </w:t>
      </w:r>
      <w:r w:rsidRPr="00536F1F">
        <w:rPr>
          <w:rFonts w:ascii="Bookman Old Style" w:hAnsi="Bookman Old Style"/>
          <w:sz w:val="20"/>
          <w:szCs w:val="20"/>
        </w:rPr>
        <w:t>podpisy oraz</w:t>
      </w:r>
      <w:r w:rsidR="00F70805" w:rsidRPr="00536F1F">
        <w:rPr>
          <w:rFonts w:ascii="Bookman Old Style" w:hAnsi="Bookman Old Style"/>
          <w:sz w:val="20"/>
          <w:szCs w:val="20"/>
        </w:rPr>
        <w:t xml:space="preserve"> </w:t>
      </w:r>
      <w:r w:rsidRPr="00536F1F">
        <w:rPr>
          <w:rFonts w:ascii="Bookman Old Style" w:hAnsi="Bookman Old Style"/>
          <w:sz w:val="20"/>
          <w:szCs w:val="20"/>
        </w:rPr>
        <w:t xml:space="preserve">przesłać na adres: </w:t>
      </w:r>
    </w:p>
    <w:p w:rsidR="002A059B" w:rsidRPr="00536F1F" w:rsidRDefault="002A059B" w:rsidP="002A059B">
      <w:pPr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Kuratorium Oświaty w Poznaniu</w:t>
      </w:r>
    </w:p>
    <w:p w:rsidR="002A059B" w:rsidRPr="00536F1F" w:rsidRDefault="002A059B" w:rsidP="002A059B">
      <w:pPr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ul. Kościuszki 93</w:t>
      </w:r>
      <w:bookmarkStart w:id="0" w:name="_GoBack"/>
      <w:bookmarkEnd w:id="0"/>
    </w:p>
    <w:p w:rsidR="002A059B" w:rsidRPr="00536F1F" w:rsidRDefault="002A059B" w:rsidP="002A059B">
      <w:pPr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>61-716 Poznań</w:t>
      </w:r>
    </w:p>
    <w:p w:rsidR="00AD2575" w:rsidRDefault="002A059B" w:rsidP="00A510EE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536F1F">
        <w:rPr>
          <w:rFonts w:ascii="Bookman Old Style" w:hAnsi="Bookman Old Style"/>
          <w:sz w:val="20"/>
          <w:szCs w:val="20"/>
        </w:rPr>
        <w:t xml:space="preserve">z dopiskiem: </w:t>
      </w:r>
      <w:r w:rsidRPr="00536F1F">
        <w:rPr>
          <w:rFonts w:ascii="Bookman Old Style" w:hAnsi="Bookman Old Style"/>
          <w:b/>
          <w:sz w:val="20"/>
          <w:szCs w:val="20"/>
        </w:rPr>
        <w:t>WYPRAWKA SZKOLNA 20</w:t>
      </w:r>
      <w:r w:rsidR="0016662E">
        <w:rPr>
          <w:rFonts w:ascii="Bookman Old Style" w:hAnsi="Bookman Old Style"/>
          <w:b/>
          <w:sz w:val="20"/>
          <w:szCs w:val="20"/>
        </w:rPr>
        <w:t>21</w:t>
      </w:r>
      <w:r w:rsidRPr="00536F1F">
        <w:rPr>
          <w:rFonts w:ascii="Bookman Old Style" w:hAnsi="Bookman Old Style"/>
          <w:b/>
          <w:sz w:val="20"/>
          <w:szCs w:val="20"/>
        </w:rPr>
        <w:t>.</w:t>
      </w:r>
    </w:p>
    <w:p w:rsidR="0026441A" w:rsidRDefault="0026441A" w:rsidP="00A510EE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93E9A" w:rsidRPr="005939F4" w:rsidRDefault="00E93E9A" w:rsidP="00E93E9A">
      <w:pPr>
        <w:spacing w:after="0" w:line="240" w:lineRule="auto"/>
        <w:ind w:left="3686"/>
        <w:jc w:val="center"/>
        <w:rPr>
          <w:rFonts w:ascii="Bookman Old Style" w:hAnsi="Bookman Old Style"/>
          <w:i/>
          <w:sz w:val="20"/>
          <w:szCs w:val="18"/>
          <w:lang w:eastAsia="pl-PL"/>
        </w:rPr>
      </w:pPr>
      <w:r w:rsidRPr="005939F4">
        <w:rPr>
          <w:rFonts w:ascii="Bookman Old Style" w:hAnsi="Bookman Old Style"/>
          <w:i/>
          <w:sz w:val="20"/>
          <w:szCs w:val="18"/>
        </w:rPr>
        <w:t>Wielkopolski Kurator Oświaty</w:t>
      </w:r>
    </w:p>
    <w:p w:rsidR="00E93E9A" w:rsidRPr="005939F4" w:rsidRDefault="00E93E9A" w:rsidP="00E93E9A">
      <w:pPr>
        <w:spacing w:after="0" w:line="240" w:lineRule="auto"/>
        <w:ind w:left="3686"/>
        <w:jc w:val="center"/>
        <w:rPr>
          <w:rFonts w:ascii="Bookman Old Style" w:hAnsi="Bookman Old Style"/>
          <w:i/>
          <w:sz w:val="20"/>
          <w:szCs w:val="18"/>
        </w:rPr>
      </w:pPr>
      <w:r w:rsidRPr="005939F4">
        <w:rPr>
          <w:rFonts w:ascii="Bookman Old Style" w:hAnsi="Bookman Old Style"/>
          <w:i/>
          <w:sz w:val="20"/>
          <w:szCs w:val="18"/>
        </w:rPr>
        <w:t>/-/ Robert Kazimierz Gaweł</w:t>
      </w:r>
    </w:p>
    <w:p w:rsidR="0026441A" w:rsidRPr="00AD2575" w:rsidRDefault="0026441A" w:rsidP="00A510EE">
      <w:pPr>
        <w:spacing w:line="360" w:lineRule="auto"/>
        <w:jc w:val="both"/>
        <w:rPr>
          <w:rFonts w:ascii="Bookman Old Style" w:hAnsi="Bookman Old Style"/>
          <w:i/>
          <w:sz w:val="18"/>
          <w:szCs w:val="20"/>
        </w:rPr>
      </w:pPr>
    </w:p>
    <w:sectPr w:rsidR="0026441A" w:rsidRPr="00AD2575" w:rsidSect="002A059B"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F9" w:rsidRDefault="00416BF9" w:rsidP="00022287">
      <w:pPr>
        <w:spacing w:after="0" w:line="240" w:lineRule="auto"/>
      </w:pPr>
      <w:r>
        <w:separator/>
      </w:r>
    </w:p>
  </w:endnote>
  <w:endnote w:type="continuationSeparator" w:id="0">
    <w:p w:rsidR="00416BF9" w:rsidRDefault="00416BF9" w:rsidP="0002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210642"/>
      <w:docPartObj>
        <w:docPartGallery w:val="Page Numbers (Bottom of Page)"/>
        <w:docPartUnique/>
      </w:docPartObj>
    </w:sdtPr>
    <w:sdtEndPr/>
    <w:sdtContent>
      <w:p w:rsidR="002A059B" w:rsidRDefault="002A05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03">
          <w:rPr>
            <w:noProof/>
          </w:rPr>
          <w:t>2</w:t>
        </w:r>
        <w:r>
          <w:fldChar w:fldCharType="end"/>
        </w:r>
      </w:p>
    </w:sdtContent>
  </w:sdt>
  <w:p w:rsidR="00022287" w:rsidRPr="00022287" w:rsidRDefault="00022287" w:rsidP="00022287">
    <w:pPr>
      <w:pStyle w:val="Stopka"/>
      <w:spacing w:line="276" w:lineRule="auto"/>
      <w:jc w:val="center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91060"/>
      <w:docPartObj>
        <w:docPartGallery w:val="Page Numbers (Bottom of Page)"/>
        <w:docPartUnique/>
      </w:docPartObj>
    </w:sdtPr>
    <w:sdtEndPr/>
    <w:sdtContent>
      <w:p w:rsidR="002A059B" w:rsidRDefault="002A05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03">
          <w:rPr>
            <w:noProof/>
          </w:rPr>
          <w:t>1</w:t>
        </w:r>
        <w:r>
          <w:fldChar w:fldCharType="end"/>
        </w:r>
      </w:p>
    </w:sdtContent>
  </w:sdt>
  <w:p w:rsidR="00022287" w:rsidRPr="00022287" w:rsidRDefault="00022287" w:rsidP="00022287">
    <w:pPr>
      <w:pStyle w:val="Stopka"/>
      <w:spacing w:line="276" w:lineRule="auto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F9" w:rsidRDefault="00416BF9" w:rsidP="00022287">
      <w:pPr>
        <w:spacing w:after="0" w:line="240" w:lineRule="auto"/>
      </w:pPr>
      <w:r>
        <w:separator/>
      </w:r>
    </w:p>
  </w:footnote>
  <w:footnote w:type="continuationSeparator" w:id="0">
    <w:p w:rsidR="00416BF9" w:rsidRDefault="00416BF9" w:rsidP="00022287">
      <w:pPr>
        <w:spacing w:after="0" w:line="240" w:lineRule="auto"/>
      </w:pPr>
      <w:r>
        <w:continuationSeparator/>
      </w:r>
    </w:p>
  </w:footnote>
  <w:footnote w:id="1">
    <w:p w:rsidR="00907A6E" w:rsidRPr="006408BD" w:rsidRDefault="00907A6E">
      <w:pPr>
        <w:pStyle w:val="Tekstprzypisudolnego"/>
        <w:rPr>
          <w:rFonts w:ascii="Bookman Old Style" w:hAnsi="Bookman Old Style"/>
          <w:i/>
          <w:sz w:val="16"/>
          <w:szCs w:val="16"/>
        </w:rPr>
      </w:pPr>
      <w:r w:rsidRPr="006408BD">
        <w:rPr>
          <w:rStyle w:val="Odwoanieprzypisudolnego"/>
          <w:rFonts w:ascii="Bookman Old Style" w:hAnsi="Bookman Old Style"/>
          <w:i/>
          <w:sz w:val="16"/>
          <w:szCs w:val="16"/>
        </w:rPr>
        <w:footnoteRef/>
      </w:r>
      <w:r w:rsidRPr="006408BD">
        <w:rPr>
          <w:rFonts w:ascii="Bookman Old Style" w:hAnsi="Bookman Old Style"/>
          <w:i/>
          <w:sz w:val="16"/>
          <w:szCs w:val="16"/>
        </w:rPr>
        <w:t xml:space="preserve"> materiałów edukacyjnych, o których mowa w art. 3 pkt 24 lit. a ustawy z dnia 7 września 1991 r. o systemie oświaty</w:t>
      </w:r>
      <w:r w:rsidR="005118AE">
        <w:rPr>
          <w:rFonts w:ascii="Bookman Old Style" w:hAnsi="Bookman Old Style"/>
          <w:i/>
          <w:sz w:val="16"/>
          <w:szCs w:val="16"/>
        </w:rPr>
        <w:t xml:space="preserve"> (Dz.U. z 2020 r. poz. </w:t>
      </w:r>
      <w:r w:rsidR="00A510EE">
        <w:rPr>
          <w:rFonts w:ascii="Bookman Old Style" w:hAnsi="Bookman Old Style"/>
          <w:i/>
          <w:sz w:val="16"/>
          <w:szCs w:val="16"/>
        </w:rPr>
        <w:t>1327</w:t>
      </w:r>
      <w:r w:rsidR="005118AE">
        <w:rPr>
          <w:rFonts w:ascii="Bookman Old Style" w:hAnsi="Bookman Old Style"/>
          <w:i/>
          <w:sz w:val="16"/>
          <w:szCs w:val="16"/>
        </w:rPr>
        <w:t xml:space="preserve"> z </w:t>
      </w:r>
      <w:proofErr w:type="spellStart"/>
      <w:r w:rsidR="005118AE">
        <w:rPr>
          <w:rFonts w:ascii="Bookman Old Style" w:hAnsi="Bookman Old Style"/>
          <w:i/>
          <w:sz w:val="16"/>
          <w:szCs w:val="16"/>
        </w:rPr>
        <w:t>późn</w:t>
      </w:r>
      <w:proofErr w:type="spellEnd"/>
      <w:r w:rsidR="005118AE">
        <w:rPr>
          <w:rFonts w:ascii="Bookman Old Style" w:hAnsi="Bookman Old Style"/>
          <w:i/>
          <w:sz w:val="16"/>
          <w:szCs w:val="16"/>
        </w:rPr>
        <w:t>. zm.</w:t>
      </w:r>
      <w:r w:rsidR="00ED07B3" w:rsidRPr="006408BD">
        <w:rPr>
          <w:rFonts w:ascii="Bookman Old Style" w:hAnsi="Bookman Old Style"/>
          <w:i/>
          <w:sz w:val="16"/>
          <w:szCs w:val="16"/>
        </w:rPr>
        <w:t>)</w:t>
      </w:r>
    </w:p>
  </w:footnote>
  <w:footnote w:id="2">
    <w:p w:rsidR="00ED07B3" w:rsidRPr="006408BD" w:rsidRDefault="00907A6E" w:rsidP="00ED07B3">
      <w:pPr>
        <w:pStyle w:val="Tekstprzypisudolnego"/>
        <w:rPr>
          <w:rFonts w:ascii="Bookman Old Style" w:hAnsi="Bookman Old Style"/>
          <w:i/>
          <w:sz w:val="16"/>
          <w:szCs w:val="16"/>
        </w:rPr>
      </w:pPr>
      <w:r w:rsidRPr="006408BD">
        <w:rPr>
          <w:rStyle w:val="Odwoanieprzypisudolnego"/>
          <w:rFonts w:ascii="Bookman Old Style" w:hAnsi="Bookman Old Style"/>
          <w:i/>
          <w:sz w:val="16"/>
          <w:szCs w:val="16"/>
        </w:rPr>
        <w:footnoteRef/>
      </w:r>
      <w:r w:rsidRPr="006408BD">
        <w:rPr>
          <w:rFonts w:ascii="Bookman Old Style" w:hAnsi="Bookman Old Style"/>
          <w:i/>
          <w:sz w:val="16"/>
          <w:szCs w:val="16"/>
        </w:rPr>
        <w:t xml:space="preserve"> materiałów ćwiczeniowych, o których mowa w art. 3 pkt 25 lit. a ustawy z dnia 7 września 1991 r. o systemie oświaty</w:t>
      </w:r>
      <w:r w:rsidR="00ED07B3" w:rsidRPr="006408BD">
        <w:rPr>
          <w:rFonts w:ascii="Bookman Old Style" w:hAnsi="Bookman Old Style"/>
          <w:i/>
          <w:sz w:val="16"/>
          <w:szCs w:val="16"/>
        </w:rPr>
        <w:t xml:space="preserve"> (Dz.U. z 2020 r. poz. </w:t>
      </w:r>
      <w:r w:rsidR="00A510EE">
        <w:rPr>
          <w:rFonts w:ascii="Bookman Old Style" w:hAnsi="Bookman Old Style"/>
          <w:i/>
          <w:sz w:val="16"/>
          <w:szCs w:val="16"/>
        </w:rPr>
        <w:t>1327</w:t>
      </w:r>
      <w:r w:rsidR="005118AE">
        <w:rPr>
          <w:rFonts w:ascii="Bookman Old Style" w:hAnsi="Bookman Old Style"/>
          <w:i/>
          <w:sz w:val="16"/>
          <w:szCs w:val="16"/>
        </w:rPr>
        <w:t xml:space="preserve">z </w:t>
      </w:r>
      <w:proofErr w:type="spellStart"/>
      <w:r w:rsidR="005118AE">
        <w:rPr>
          <w:rFonts w:ascii="Bookman Old Style" w:hAnsi="Bookman Old Style"/>
          <w:i/>
          <w:sz w:val="16"/>
          <w:szCs w:val="16"/>
        </w:rPr>
        <w:t>późn</w:t>
      </w:r>
      <w:proofErr w:type="spellEnd"/>
      <w:r w:rsidR="005118AE">
        <w:rPr>
          <w:rFonts w:ascii="Bookman Old Style" w:hAnsi="Bookman Old Style"/>
          <w:i/>
          <w:sz w:val="16"/>
          <w:szCs w:val="16"/>
        </w:rPr>
        <w:t>. zm.)</w:t>
      </w:r>
    </w:p>
    <w:p w:rsidR="00907A6E" w:rsidRPr="000C4EE6" w:rsidRDefault="00907A6E" w:rsidP="00907A6E">
      <w:pPr>
        <w:pStyle w:val="Tekstprzypisudolnego"/>
        <w:rPr>
          <w:rFonts w:ascii="Bookman Old Style" w:hAnsi="Bookman Old Style"/>
          <w:i/>
          <w:sz w:val="18"/>
          <w:szCs w:val="18"/>
        </w:rPr>
      </w:pPr>
    </w:p>
    <w:p w:rsidR="00907A6E" w:rsidRDefault="00907A6E">
      <w:pPr>
        <w:pStyle w:val="Tekstprzypisudolnego"/>
      </w:pPr>
    </w:p>
  </w:footnote>
  <w:footnote w:id="3">
    <w:p w:rsidR="00ED07B3" w:rsidRPr="000C4EE6" w:rsidRDefault="007E5EC2" w:rsidP="00A510EE">
      <w:pPr>
        <w:pStyle w:val="Tekstprzypisudolnego"/>
        <w:jc w:val="both"/>
        <w:rPr>
          <w:rFonts w:ascii="Bookman Old Style" w:hAnsi="Bookman Old Style"/>
          <w:i/>
          <w:sz w:val="18"/>
          <w:szCs w:val="18"/>
        </w:rPr>
      </w:pPr>
      <w:r w:rsidRPr="000C4EE6">
        <w:rPr>
          <w:rStyle w:val="Odwoanieprzypisudolnego"/>
          <w:rFonts w:ascii="Bookman Old Style" w:hAnsi="Bookman Old Style"/>
          <w:i/>
          <w:sz w:val="18"/>
          <w:szCs w:val="18"/>
        </w:rPr>
        <w:footnoteRef/>
      </w:r>
      <w:r w:rsidRPr="000C4EE6">
        <w:rPr>
          <w:rFonts w:ascii="Bookman Old Style" w:hAnsi="Bookman Old Style"/>
          <w:i/>
          <w:sz w:val="18"/>
          <w:szCs w:val="18"/>
        </w:rPr>
        <w:t xml:space="preserve"> </w:t>
      </w:r>
      <w:r w:rsidR="00A510EE" w:rsidRPr="006408BD">
        <w:rPr>
          <w:rFonts w:ascii="Bookman Old Style" w:hAnsi="Bookman Old Style"/>
          <w:i/>
          <w:sz w:val="16"/>
          <w:szCs w:val="16"/>
        </w:rPr>
        <w:t xml:space="preserve">materiałów edukacyjnych, o których mowa w art. 3 pkt 24 lit. </w:t>
      </w:r>
      <w:r w:rsidR="00A510EE">
        <w:rPr>
          <w:rFonts w:ascii="Bookman Old Style" w:hAnsi="Bookman Old Style"/>
          <w:i/>
          <w:sz w:val="16"/>
          <w:szCs w:val="16"/>
        </w:rPr>
        <w:t>b</w:t>
      </w:r>
      <w:r w:rsidR="00A510EE" w:rsidRPr="006408BD">
        <w:rPr>
          <w:rFonts w:ascii="Bookman Old Style" w:hAnsi="Bookman Old Style"/>
          <w:i/>
          <w:sz w:val="16"/>
          <w:szCs w:val="16"/>
        </w:rPr>
        <w:t xml:space="preserve"> ustawy z dnia 7 września 1991 r. o systemie oświaty</w:t>
      </w:r>
      <w:r w:rsidR="00A510EE">
        <w:rPr>
          <w:rFonts w:ascii="Bookman Old Style" w:hAnsi="Bookman Old Style"/>
          <w:i/>
          <w:sz w:val="16"/>
          <w:szCs w:val="16"/>
        </w:rPr>
        <w:t xml:space="preserve"> (Dz.U. z 2020 r. poz. 1327 z </w:t>
      </w:r>
      <w:proofErr w:type="spellStart"/>
      <w:r w:rsidR="00A510EE">
        <w:rPr>
          <w:rFonts w:ascii="Bookman Old Style" w:hAnsi="Bookman Old Style"/>
          <w:i/>
          <w:sz w:val="16"/>
          <w:szCs w:val="16"/>
        </w:rPr>
        <w:t>późn</w:t>
      </w:r>
      <w:proofErr w:type="spellEnd"/>
      <w:r w:rsidR="00A510EE">
        <w:rPr>
          <w:rFonts w:ascii="Bookman Old Style" w:hAnsi="Bookman Old Style"/>
          <w:i/>
          <w:sz w:val="16"/>
          <w:szCs w:val="16"/>
        </w:rPr>
        <w:t>. zm.</w:t>
      </w:r>
      <w:r w:rsidR="00A510EE" w:rsidRPr="006408BD">
        <w:rPr>
          <w:rFonts w:ascii="Bookman Old Style" w:hAnsi="Bookman Old Style"/>
          <w:i/>
          <w:sz w:val="16"/>
          <w:szCs w:val="16"/>
        </w:rPr>
        <w:t>)</w:t>
      </w:r>
    </w:p>
    <w:p w:rsidR="007E5EC2" w:rsidRPr="000C4EE6" w:rsidRDefault="007E5EC2" w:rsidP="00A510EE">
      <w:pPr>
        <w:pStyle w:val="Tekstprzypisudolnego"/>
        <w:jc w:val="both"/>
        <w:rPr>
          <w:rFonts w:ascii="Bookman Old Style" w:hAnsi="Bookman Old Style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36" w:rsidRPr="002A059B" w:rsidRDefault="00A21736" w:rsidP="00A21736">
    <w:pPr>
      <w:pStyle w:val="Nagwek"/>
      <w:tabs>
        <w:tab w:val="clear" w:pos="4536"/>
        <w:tab w:val="clear" w:pos="9072"/>
      </w:tabs>
      <w:spacing w:line="360" w:lineRule="auto"/>
      <w:rPr>
        <w:rFonts w:ascii="Bookman Old Style" w:hAnsi="Bookman Old Style"/>
        <w:b/>
        <w:bCs/>
      </w:rPr>
    </w:pPr>
    <w:r w:rsidRPr="002A059B">
      <w:rPr>
        <w:rFonts w:ascii="Bookman Old Style" w:hAnsi="Bookman Old Style"/>
        <w:b/>
        <w:bCs/>
        <w:sz w:val="26"/>
      </w:rPr>
      <w:t>WIELKOPOLSKI KURATOR OŚWIATY</w:t>
    </w:r>
  </w:p>
  <w:p w:rsidR="00A21736" w:rsidRPr="002A059B" w:rsidRDefault="00A21736" w:rsidP="00A21736">
    <w:pPr>
      <w:pStyle w:val="Nagwek"/>
      <w:tabs>
        <w:tab w:val="clear" w:pos="4536"/>
        <w:tab w:val="clear" w:pos="9072"/>
      </w:tabs>
      <w:spacing w:line="360" w:lineRule="auto"/>
      <w:rPr>
        <w:rFonts w:ascii="Bookman Old Style" w:hAnsi="Bookman Old Style"/>
        <w:sz w:val="18"/>
      </w:rPr>
    </w:pPr>
  </w:p>
  <w:p w:rsidR="00A21736" w:rsidRPr="002A059B" w:rsidRDefault="00A21736" w:rsidP="00A21736">
    <w:pPr>
      <w:pStyle w:val="Nagwek"/>
      <w:tabs>
        <w:tab w:val="clear" w:pos="4536"/>
        <w:tab w:val="clear" w:pos="9072"/>
      </w:tabs>
      <w:spacing w:line="276" w:lineRule="auto"/>
      <w:rPr>
        <w:rFonts w:ascii="Bookman Old Style" w:hAnsi="Bookman Old Style"/>
      </w:rPr>
    </w:pPr>
    <w:r w:rsidRPr="002A059B">
      <w:rPr>
        <w:rFonts w:ascii="Bookman Old Style" w:hAnsi="Bookman Old Style"/>
      </w:rPr>
      <w:t>ul. Kościuszki 93</w:t>
    </w:r>
  </w:p>
  <w:p w:rsidR="00A21736" w:rsidRPr="002A059B" w:rsidRDefault="00A21736" w:rsidP="00A21736">
    <w:pPr>
      <w:pStyle w:val="Nagwek"/>
      <w:tabs>
        <w:tab w:val="clear" w:pos="4536"/>
        <w:tab w:val="clear" w:pos="9072"/>
      </w:tabs>
      <w:spacing w:line="276" w:lineRule="auto"/>
      <w:rPr>
        <w:rFonts w:ascii="Bookman Old Style" w:hAnsi="Bookman Old Style"/>
      </w:rPr>
    </w:pPr>
    <w:r w:rsidRPr="002A059B">
      <w:rPr>
        <w:rFonts w:ascii="Bookman Old Style" w:hAnsi="Bookman Old Style"/>
      </w:rPr>
      <w:t>61-716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884"/>
    <w:multiLevelType w:val="hybridMultilevel"/>
    <w:tmpl w:val="6B087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926"/>
    <w:multiLevelType w:val="hybridMultilevel"/>
    <w:tmpl w:val="DB4A63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E19"/>
    <w:multiLevelType w:val="hybridMultilevel"/>
    <w:tmpl w:val="B9F0C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48B2"/>
    <w:multiLevelType w:val="hybridMultilevel"/>
    <w:tmpl w:val="38CC3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2AD5"/>
    <w:multiLevelType w:val="hybridMultilevel"/>
    <w:tmpl w:val="BF687B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6FF7"/>
    <w:multiLevelType w:val="hybridMultilevel"/>
    <w:tmpl w:val="0E226A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AB7D49"/>
    <w:multiLevelType w:val="hybridMultilevel"/>
    <w:tmpl w:val="4AD89D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B650D"/>
    <w:multiLevelType w:val="hybridMultilevel"/>
    <w:tmpl w:val="B9F0C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87"/>
    <w:rsid w:val="00022287"/>
    <w:rsid w:val="000626F9"/>
    <w:rsid w:val="00080A08"/>
    <w:rsid w:val="000C444D"/>
    <w:rsid w:val="000C4EE6"/>
    <w:rsid w:val="000E0AF2"/>
    <w:rsid w:val="00133964"/>
    <w:rsid w:val="0016662E"/>
    <w:rsid w:val="001A7768"/>
    <w:rsid w:val="002044DD"/>
    <w:rsid w:val="00220AEA"/>
    <w:rsid w:val="00245112"/>
    <w:rsid w:val="0026441A"/>
    <w:rsid w:val="002A059B"/>
    <w:rsid w:val="003000B6"/>
    <w:rsid w:val="003305B4"/>
    <w:rsid w:val="003915B8"/>
    <w:rsid w:val="00416BF9"/>
    <w:rsid w:val="00445267"/>
    <w:rsid w:val="00482DB7"/>
    <w:rsid w:val="004C22FF"/>
    <w:rsid w:val="005118AE"/>
    <w:rsid w:val="00515B3B"/>
    <w:rsid w:val="00536F1F"/>
    <w:rsid w:val="00611107"/>
    <w:rsid w:val="006408BD"/>
    <w:rsid w:val="006C7525"/>
    <w:rsid w:val="006D4BC4"/>
    <w:rsid w:val="007E4582"/>
    <w:rsid w:val="007E5EC2"/>
    <w:rsid w:val="00812D03"/>
    <w:rsid w:val="00840632"/>
    <w:rsid w:val="008A01DB"/>
    <w:rsid w:val="008D3603"/>
    <w:rsid w:val="008E349D"/>
    <w:rsid w:val="008E616D"/>
    <w:rsid w:val="00907A6E"/>
    <w:rsid w:val="00947F41"/>
    <w:rsid w:val="009B5187"/>
    <w:rsid w:val="00A21736"/>
    <w:rsid w:val="00A2407F"/>
    <w:rsid w:val="00A510EE"/>
    <w:rsid w:val="00A82946"/>
    <w:rsid w:val="00AD2575"/>
    <w:rsid w:val="00BB2B4E"/>
    <w:rsid w:val="00BD045E"/>
    <w:rsid w:val="00C71B59"/>
    <w:rsid w:val="00CF1A25"/>
    <w:rsid w:val="00DA10E8"/>
    <w:rsid w:val="00E73D30"/>
    <w:rsid w:val="00E86AB4"/>
    <w:rsid w:val="00E93E9A"/>
    <w:rsid w:val="00ED07B3"/>
    <w:rsid w:val="00F70805"/>
    <w:rsid w:val="00FB33C5"/>
    <w:rsid w:val="00F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41A86A-B9C1-4D20-B047-36FD704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22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222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2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287"/>
  </w:style>
  <w:style w:type="paragraph" w:styleId="Tekstdymka">
    <w:name w:val="Balloon Text"/>
    <w:basedOn w:val="Normalny"/>
    <w:link w:val="TekstdymkaZnak"/>
    <w:uiPriority w:val="99"/>
    <w:semiHidden/>
    <w:unhideWhenUsed/>
    <w:rsid w:val="00A2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7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00B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59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59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05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05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A059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059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E5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yprawka.ko.pozna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C3D6-D487-4E94-B7E0-D3B752FF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WAF</dc:creator>
  <cp:keywords/>
  <dc:description/>
  <cp:lastModifiedBy>Katarzyna Zarzyńska</cp:lastModifiedBy>
  <cp:revision>6</cp:revision>
  <cp:lastPrinted>2021-06-10T12:53:00Z</cp:lastPrinted>
  <dcterms:created xsi:type="dcterms:W3CDTF">2021-06-10T12:25:00Z</dcterms:created>
  <dcterms:modified xsi:type="dcterms:W3CDTF">2021-06-11T12:01:00Z</dcterms:modified>
</cp:coreProperties>
</file>